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414" w:rsidRPr="00DB254C" w:rsidRDefault="0001124F" w:rsidP="00756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="00756414" w:rsidRPr="00DB254C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756414" w:rsidRPr="00DB254C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254C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756414" w:rsidRPr="00DB254C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 w:rsidRPr="00DB254C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CA3ACF" w:rsidRPr="00CA3ACF" w:rsidRDefault="00CA3ACF" w:rsidP="00CA3ACF">
      <w:pPr>
        <w:spacing w:line="240" w:lineRule="auto"/>
        <w:contextualSpacing/>
        <w:jc w:val="center"/>
        <w:rPr>
          <w:rFonts w:ascii="Times New Roman" w:eastAsiaTheme="minorHAnsi" w:hAnsi="Times New Roman"/>
          <w:sz w:val="28"/>
        </w:rPr>
      </w:pPr>
      <w:r w:rsidRPr="00CA3ACF">
        <w:rPr>
          <w:rFonts w:ascii="Times New Roman" w:eastAsiaTheme="minorHAnsi" w:hAnsi="Times New Roman"/>
          <w:sz w:val="28"/>
        </w:rPr>
        <w:t xml:space="preserve">Решения Собрания представителей МО Пригородный район </w:t>
      </w:r>
    </w:p>
    <w:p w:rsidR="00CA3ACF" w:rsidRPr="00CA3ACF" w:rsidRDefault="00CA3ACF" w:rsidP="00CA3ACF">
      <w:pPr>
        <w:spacing w:line="240" w:lineRule="auto"/>
        <w:contextualSpacing/>
        <w:jc w:val="center"/>
        <w:rPr>
          <w:rFonts w:ascii="Times New Roman" w:eastAsiaTheme="minorHAnsi" w:hAnsi="Times New Roman"/>
          <w:sz w:val="28"/>
        </w:rPr>
      </w:pPr>
      <w:r w:rsidRPr="00CA3ACF">
        <w:rPr>
          <w:rFonts w:ascii="Times New Roman" w:eastAsiaTheme="minorHAnsi" w:hAnsi="Times New Roman"/>
          <w:sz w:val="28"/>
        </w:rPr>
        <w:t>РСО-Алания «Об утверждении Положения о муниципальной поддержке инвестиционной деятельности в муниципальном образовании Пригородный район РСО-Алания»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100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1. Общая информация</w:t>
      </w:r>
    </w:p>
    <w:bookmarkEnd w:id="0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756414" w:rsidRPr="00DB254C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4"/>
          <w:szCs w:val="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254C">
        <w:rPr>
          <w:rFonts w:ascii="Times New Roman" w:eastAsia="Times New Roman" w:hAnsi="Times New Roman"/>
          <w:sz w:val="28"/>
          <w:szCs w:val="28"/>
          <w:lang w:eastAsia="ru-RU"/>
        </w:rPr>
        <w:t>Управление  экономики  и  прогнозирования  АМС  МО  Пригородный</w:t>
      </w:r>
      <w:r w:rsidR="00FB22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254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РСО-Алания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2"/>
    <w:p w:rsidR="00C41785" w:rsidRPr="00C41785" w:rsidRDefault="00756414" w:rsidP="00C150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25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1785" w:rsidRPr="00C4178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C41785" w:rsidRPr="00C41785">
        <w:rPr>
          <w:rFonts w:ascii="Times New Roman" w:eastAsia="Times New Roman" w:hAnsi="Times New Roman"/>
          <w:sz w:val="28"/>
          <w:szCs w:val="28"/>
          <w:lang w:eastAsia="ru-RU"/>
        </w:rPr>
        <w:t>роект</w:t>
      </w:r>
      <w:r w:rsidR="00C417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1785" w:rsidRPr="00C41785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Решения Собрания представителей МО Пригородный район </w:t>
      </w:r>
    </w:p>
    <w:p w:rsidR="00756414" w:rsidRPr="00DB254C" w:rsidRDefault="00C41785" w:rsidP="00C150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785">
        <w:rPr>
          <w:rFonts w:ascii="Times New Roman" w:eastAsia="Times New Roman" w:hAnsi="Times New Roman"/>
          <w:sz w:val="28"/>
          <w:szCs w:val="28"/>
          <w:lang w:eastAsia="ru-RU"/>
        </w:rPr>
        <w:t>РСО-Алания «Об утверждении Положения о муниципальной поддержке инвестиционной деятельности в муниципальном образовании Пригородный район РСО-Алания»</w:t>
      </w:r>
      <w:r w:rsidR="00526133" w:rsidRPr="00526133">
        <w:t xml:space="preserve"> </w:t>
      </w:r>
      <w:r w:rsidR="00526133" w:rsidRPr="00526133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 соответственно -  проект </w:t>
      </w:r>
      <w:r w:rsidR="00526133">
        <w:rPr>
          <w:rFonts w:ascii="Times New Roman" w:eastAsia="Times New Roman" w:hAnsi="Times New Roman"/>
          <w:sz w:val="28"/>
          <w:szCs w:val="28"/>
          <w:lang w:eastAsia="ru-RU"/>
        </w:rPr>
        <w:t>Решения</w:t>
      </w:r>
      <w:r w:rsidR="00526133" w:rsidRPr="00526133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sub_1101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1.3. Предполагаемая дата вступления в силу НПА:</w:t>
      </w:r>
    </w:p>
    <w:bookmarkEnd w:id="3"/>
    <w:p w:rsidR="00756414" w:rsidRPr="008304B3" w:rsidRDefault="008304B3" w:rsidP="008304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304B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 квартал</w:t>
      </w:r>
      <w:r w:rsidR="00DB254C" w:rsidRPr="008304B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202</w:t>
      </w:r>
      <w:r w:rsidR="00046ED5" w:rsidRPr="008304B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</w:t>
      </w:r>
      <w:r w:rsidR="00DB254C" w:rsidRPr="008304B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="00756414" w:rsidRPr="008304B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года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</w:t>
      </w:r>
      <w:r w:rsidR="008304B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(указывается дата)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</w:p>
    <w:bookmarkEnd w:id="4"/>
    <w:p w:rsidR="00523E73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предлагаемое правовое регулирование:</w:t>
      </w:r>
      <w:r w:rsidR="002606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6414" w:rsidRDefault="0026064D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оказание  поддержки </w:t>
      </w:r>
      <w:r w:rsidR="00960F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5" w:name="_GoBack"/>
      <w:bookmarkEnd w:id="5"/>
      <w:r>
        <w:rPr>
          <w:rFonts w:ascii="Times New Roman" w:eastAsia="Times New Roman" w:hAnsi="Times New Roman"/>
          <w:sz w:val="28"/>
          <w:szCs w:val="28"/>
          <w:lang w:eastAsia="ru-RU"/>
        </w:rPr>
        <w:t>инвестиционной деятельности в муниципальном образовании</w:t>
      </w:r>
    </w:p>
    <w:p w:rsidR="00756414" w:rsidRDefault="00C70161" w:rsidP="00C701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701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64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</w:p>
    <w:p w:rsidR="00756414" w:rsidRPr="005E4AD0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sub_11015"/>
      <w:r w:rsidRPr="005E4AD0">
        <w:rPr>
          <w:rFonts w:ascii="Times New Roman" w:eastAsia="Times New Roman" w:hAnsi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bookmarkEnd w:id="6"/>
    <w:p w:rsidR="00AB5D3D" w:rsidRDefault="00AB5D3D" w:rsidP="00816A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16A3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Принятие предлагаемого проекта Решения позволит предоставлять </w:t>
      </w:r>
      <w:r w:rsidR="006F6AE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AB5D3D">
        <w:rPr>
          <w:rFonts w:ascii="Times New Roman" w:eastAsia="Times New Roman" w:hAnsi="Times New Roman"/>
          <w:sz w:val="28"/>
          <w:szCs w:val="28"/>
          <w:lang w:eastAsia="ru-RU"/>
        </w:rPr>
        <w:t>униципальн</w:t>
      </w:r>
      <w:r w:rsidR="00816A37">
        <w:rPr>
          <w:rFonts w:ascii="Times New Roman" w:eastAsia="Times New Roman" w:hAnsi="Times New Roman"/>
          <w:sz w:val="28"/>
          <w:szCs w:val="28"/>
          <w:lang w:eastAsia="ru-RU"/>
        </w:rPr>
        <w:t xml:space="preserve">ую </w:t>
      </w:r>
      <w:r w:rsidRPr="00AB5D3D">
        <w:rPr>
          <w:rFonts w:ascii="Times New Roman" w:eastAsia="Times New Roman" w:hAnsi="Times New Roman"/>
          <w:sz w:val="28"/>
          <w:szCs w:val="28"/>
          <w:lang w:eastAsia="ru-RU"/>
        </w:rPr>
        <w:t>поддержк</w:t>
      </w:r>
      <w:r w:rsidR="00816A37">
        <w:rPr>
          <w:rFonts w:ascii="Times New Roman" w:eastAsia="Times New Roman" w:hAnsi="Times New Roman"/>
          <w:sz w:val="28"/>
          <w:szCs w:val="28"/>
          <w:lang w:eastAsia="ru-RU"/>
        </w:rPr>
        <w:t xml:space="preserve">у </w:t>
      </w:r>
      <w:r w:rsidR="009B3661" w:rsidRPr="00CA3ACF">
        <w:rPr>
          <w:rFonts w:ascii="Times New Roman" w:eastAsiaTheme="minorHAnsi" w:hAnsi="Times New Roman"/>
          <w:sz w:val="28"/>
        </w:rPr>
        <w:t>инвестиционной деятельности</w:t>
      </w:r>
      <w:r w:rsidRPr="00AB5D3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посредством организационной, информационной и финансовой поддержки</w:t>
      </w:r>
      <w:r w:rsidR="007C5A0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5D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5A0B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</w:t>
      </w:r>
      <w:r w:rsidRPr="00AB5D3D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 форм в соответствии с законодательством Российской Федерации</w:t>
      </w:r>
      <w:r w:rsidR="007C5A0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bookmarkStart w:id="7" w:name="sub_1101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bookmarkEnd w:id="7"/>
    <w:p w:rsidR="000A2E60" w:rsidRDefault="000A2E60" w:rsidP="000A2E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C70161">
        <w:rPr>
          <w:rFonts w:ascii="Times New Roman" w:eastAsia="Times New Roman" w:hAnsi="Times New Roman"/>
          <w:sz w:val="28"/>
          <w:szCs w:val="28"/>
          <w:lang w:eastAsia="ru-RU"/>
        </w:rPr>
        <w:t>Положение о муниципальной поддержке инвестиционной деятельности в муниципальном образовании Пригородный район РСО-Алания регулирует отношения, возникающие в связи с оказанием органами местного самоуправления  муниципального образования Пригородный район Республики Северная Осетия - Алания (далее – МО Пригородный район) мер муниципальной поддержки инвесторам на территории МО Пригородный район.</w:t>
      </w:r>
      <w:r w:rsidR="0075641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756414" w:rsidRDefault="00756414" w:rsidP="000A2E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bookmarkStart w:id="8" w:name="sub_1101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1.7.  Срок,   в  течение   которого   принимались   предложения  в  связи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bookmarkEnd w:id="8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начало: </w:t>
      </w:r>
      <w:r w:rsidR="00D665B6" w:rsidRPr="00D665B6">
        <w:rPr>
          <w:rFonts w:ascii="Times New Roman" w:eastAsia="Times New Roman" w:hAnsi="Times New Roman"/>
          <w:sz w:val="28"/>
          <w:szCs w:val="28"/>
          <w:lang w:eastAsia="ru-RU"/>
        </w:rPr>
        <w:t>21.09.2021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 окончание: </w:t>
      </w:r>
      <w:r w:rsidR="00D665B6" w:rsidRPr="00D665B6">
        <w:rPr>
          <w:rFonts w:ascii="Times New Roman" w:eastAsia="Times New Roman" w:hAnsi="Times New Roman"/>
          <w:sz w:val="28"/>
          <w:szCs w:val="28"/>
          <w:lang w:eastAsia="ru-RU"/>
        </w:rPr>
        <w:t>15.10.2021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11018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1.8.  Количество  замечаний  и  предложений,  полученных   в   связи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bookmarkEnd w:id="9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</w:t>
      </w:r>
      <w:r w:rsidR="00ED6118">
        <w:rPr>
          <w:rFonts w:ascii="Times New Roman" w:eastAsia="Times New Roman" w:hAnsi="Times New Roman"/>
          <w:sz w:val="28"/>
          <w:szCs w:val="28"/>
          <w:lang w:eastAsia="ru-RU"/>
        </w:rPr>
        <w:t>ия: 0.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sub_1101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1.9.Полный электронный адрес размещения сводки предложений, поступивших</w:t>
      </w:r>
      <w:bookmarkEnd w:id="1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5" w:tgtFrame="_blank" w:history="1">
        <w:r>
          <w:rPr>
            <w:rStyle w:val="a4"/>
            <w:rFonts w:ascii="Times New Roman" w:eastAsia="Times New Roman" w:hAnsi="Times New Roman"/>
            <w:bCs/>
            <w:color w:val="auto"/>
            <w:sz w:val="28"/>
            <w:szCs w:val="28"/>
            <w:u w:val="none"/>
            <w:lang w:eastAsia="ru-RU"/>
          </w:rPr>
          <w:t>prigams.ru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, раздел «ОРВ и экспертизы».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Ф.И.О.: </w:t>
      </w:r>
      <w:proofErr w:type="spellStart"/>
      <w:r w:rsidR="00243396">
        <w:rPr>
          <w:rFonts w:ascii="Times New Roman" w:eastAsia="Times New Roman" w:hAnsi="Times New Roman"/>
          <w:sz w:val="28"/>
          <w:szCs w:val="28"/>
          <w:lang w:eastAsia="ru-RU"/>
        </w:rPr>
        <w:t>Тулатова</w:t>
      </w:r>
      <w:proofErr w:type="spellEnd"/>
      <w:r w:rsidR="00243396"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</w:t>
      </w:r>
      <w:proofErr w:type="spellStart"/>
      <w:r w:rsidR="00243396">
        <w:rPr>
          <w:rFonts w:ascii="Times New Roman" w:eastAsia="Times New Roman" w:hAnsi="Times New Roman"/>
          <w:sz w:val="28"/>
          <w:szCs w:val="28"/>
          <w:lang w:eastAsia="ru-RU"/>
        </w:rPr>
        <w:t>Зелимхановна</w:t>
      </w:r>
      <w:proofErr w:type="spellEnd"/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left="1560" w:hanging="156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Должность: </w:t>
      </w:r>
      <w:r w:rsidR="002433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r w:rsidR="00243396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отдела предпринимательства, инвестиций и защиты    прав потребителей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Управления  экономики и прогнозирования АМС МО</w:t>
      </w:r>
      <w:r w:rsidR="002433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</w:t>
      </w:r>
    </w:p>
    <w:p w:rsidR="00756414" w:rsidRDefault="00756414" w:rsidP="00756414">
      <w:pPr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Тел: 2-</w:t>
      </w:r>
      <w:r w:rsidR="00FE69CA">
        <w:rPr>
          <w:rFonts w:ascii="Times New Roman" w:eastAsia="Times New Roman" w:hAnsi="Times New Roman"/>
          <w:sz w:val="28"/>
          <w:szCs w:val="28"/>
          <w:lang w:eastAsia="ru-RU"/>
        </w:rPr>
        <w:t>27-95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Адрес электронной почты: </w:t>
      </w:r>
      <w:hyperlink r:id="rId6" w:history="1">
        <w:r>
          <w:rPr>
            <w:rStyle w:val="a4"/>
            <w:rFonts w:ascii="Times New Roman" w:hAnsi="Times New Roman"/>
            <w:color w:val="auto"/>
            <w:sz w:val="28"/>
            <w:u w:val="none"/>
            <w:lang w:val="en-US"/>
          </w:rPr>
          <w:t>uprekonomik</w:t>
        </w:r>
        <w:r>
          <w:rPr>
            <w:rStyle w:val="a4"/>
            <w:rFonts w:ascii="Times New Roman" w:hAnsi="Times New Roman"/>
            <w:color w:val="auto"/>
            <w:sz w:val="28"/>
            <w:u w:val="none"/>
          </w:rPr>
          <w:t>@</w:t>
        </w:r>
        <w:r>
          <w:rPr>
            <w:rStyle w:val="a4"/>
            <w:rFonts w:ascii="Times New Roman" w:hAnsi="Times New Roman"/>
            <w:color w:val="auto"/>
            <w:sz w:val="28"/>
            <w:u w:val="none"/>
            <w:lang w:val="en-US"/>
          </w:rPr>
          <w:t>mail</w:t>
        </w:r>
        <w:r>
          <w:rPr>
            <w:rStyle w:val="a4"/>
            <w:rFonts w:ascii="Times New Roman" w:hAnsi="Times New Roman"/>
            <w:color w:val="auto"/>
            <w:sz w:val="28"/>
            <w:u w:val="none"/>
          </w:rPr>
          <w:t>.</w:t>
        </w:r>
        <w:r>
          <w:rPr>
            <w:rStyle w:val="a4"/>
            <w:rFonts w:ascii="Times New Roman" w:hAnsi="Times New Roman"/>
            <w:color w:val="auto"/>
            <w:sz w:val="28"/>
            <w:u w:val="none"/>
            <w:lang w:val="en-US"/>
          </w:rPr>
          <w:t>ru</w:t>
        </w:r>
      </w:hyperlink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sub_1100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 Описание проблемы,  на  решение   которой   направлено  предлагаемое</w:t>
      </w:r>
    </w:p>
    <w:bookmarkEnd w:id="11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правовое регулирование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sub_1102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2.1. Формулировка проблемы:</w:t>
      </w:r>
    </w:p>
    <w:bookmarkEnd w:id="12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3" w:name="sub_110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" w:name="sub_1102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</w:t>
      </w:r>
    </w:p>
    <w:bookmarkEnd w:id="14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количественная оценка: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sub_1102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sub_1102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2.5.  Причины  возникновения  проблемы  и  факторы,    поддерживающие ее</w:t>
      </w:r>
    </w:p>
    <w:bookmarkEnd w:id="16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существование: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sub_1102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МО</w:t>
      </w:r>
      <w:r w:rsidR="00FE69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РСО-Алания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sub_1102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в  </w:t>
      </w:r>
      <w:bookmarkEnd w:id="18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" w:name="sub_1102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2.8. Источники данных:</w:t>
      </w:r>
    </w:p>
    <w:bookmarkEnd w:id="19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0" w:name="sub_1102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2.9. Иная информация о проблеме:</w:t>
      </w:r>
    </w:p>
    <w:bookmarkEnd w:id="20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03C4" w:rsidRDefault="00D003C4" w:rsidP="007564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13E4" w:rsidRDefault="001A13E4" w:rsidP="00756414">
      <w:pPr>
        <w:pStyle w:val="a3"/>
        <w:rPr>
          <w:rFonts w:ascii="Times New Roman" w:hAnsi="Times New Roman" w:cs="Times New Roman"/>
          <w:sz w:val="28"/>
          <w:szCs w:val="28"/>
        </w:rPr>
        <w:sectPr w:rsidR="001A13E4" w:rsidSect="00510214">
          <w:pgSz w:w="11906" w:h="16838"/>
          <w:pgMar w:top="1134" w:right="707" w:bottom="993" w:left="1418" w:header="709" w:footer="709" w:gutter="0"/>
          <w:cols w:space="720"/>
          <w:docGrid w:linePitch="299"/>
        </w:sectPr>
      </w:pPr>
    </w:p>
    <w:p w:rsidR="00756414" w:rsidRDefault="00FE69CA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56414">
        <w:rPr>
          <w:rFonts w:ascii="Times New Roman" w:hAnsi="Times New Roman" w:cs="Times New Roman"/>
          <w:sz w:val="28"/>
          <w:szCs w:val="28"/>
        </w:rPr>
        <w:t>. Определение целей предлагаемого правового регулирования и индикаторов для оценки их достижения</w:t>
      </w: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0"/>
        <w:gridCol w:w="3500"/>
        <w:gridCol w:w="3220"/>
      </w:tblGrid>
      <w:tr w:rsidR="00756414" w:rsidTr="0075641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1" w:name="sub_1103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Цели предлагаемого правового регулирования</w:t>
            </w:r>
            <w:bookmarkEnd w:id="21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756414" w:rsidTr="0075641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1)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2)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N)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2" w:name="sub_11034"/>
      <w:r>
        <w:rPr>
          <w:rFonts w:ascii="Times New Roman" w:eastAsia="Times New Roman" w:hAnsi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</w:t>
      </w:r>
      <w:r>
        <w:rPr>
          <w:rFonts w:ascii="Courier New" w:eastAsia="Times New Roman" w:hAnsi="Courier New" w:cs="Courier New"/>
          <w:lang w:eastAsia="ru-RU"/>
        </w:rPr>
        <w:t>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(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3" w:name="sub_1134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Цели предлагаемого правового регулирования</w:t>
            </w:r>
            <w:bookmarkEnd w:id="2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 Целевые значения индикаторов по годам</w:t>
            </w:r>
          </w:p>
        </w:tc>
      </w:tr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1)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1.1)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1.N)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N)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N.1)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N.N)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4" w:name="sub_11038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для расчетов: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5" w:name="sub_11039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5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6" w:name="sub_11004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lastRenderedPageBreak/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4. Качественная характеристика и  оценка  численности    потенциальных   адресатов   предлагаемого   правового</w:t>
      </w:r>
    </w:p>
    <w:bookmarkEnd w:id="26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 (их групп)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3500"/>
        <w:gridCol w:w="4200"/>
      </w:tblGrid>
      <w:tr w:rsidR="00756414" w:rsidTr="0075641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7" w:name="sub_11004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7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 Источники данных</w:t>
            </w:r>
          </w:p>
        </w:tc>
      </w:tr>
      <w:tr w:rsidR="00756414" w:rsidTr="0075641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(Группа 1)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(Группа 2)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(Группа N)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8" w:name="sub_11005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660"/>
        <w:gridCol w:w="3080"/>
        <w:gridCol w:w="3080"/>
        <w:gridCol w:w="2660"/>
      </w:tblGrid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9" w:name="sub_1105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Наименование функции (полномочия, обязанности или права)</w:t>
            </w:r>
            <w:bookmarkEnd w:id="29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Характер функции (новая / изменяемая / отменяемая)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Предполагаемый порядок реализации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 Оценка изменения трудовых затрат (чел./час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год), изменения численности сотрудников (чел.)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 Оценка изменения потребностей в других ресурсах</w:t>
            </w:r>
          </w:p>
        </w:tc>
      </w:tr>
      <w:tr w:rsidR="00756414" w:rsidTr="00756414"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государственного органа Г.</w:t>
            </w: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1.1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1.N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государственного органа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К.1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K.N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bookmarkStart w:id="30" w:name="sub_11006"/>
      <w:r>
        <w:rPr>
          <w:rFonts w:ascii="Courier New" w:eastAsia="Times New Roman" w:hAnsi="Courier New" w:cs="Courier New"/>
          <w:lang w:eastAsia="ru-RU"/>
        </w:rPr>
        <w:t xml:space="preserve">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 Оценка дополнительных расходов (доходов) бюджета МО</w:t>
      </w:r>
      <w:r w:rsidR="00B345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</w:t>
      </w:r>
      <w:bookmarkEnd w:id="3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РСО-Алания, связанных с введением предлагаемого правового регулирования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0"/>
        <w:gridCol w:w="7140"/>
        <w:gridCol w:w="3640"/>
      </w:tblGrid>
      <w:tr w:rsidR="00756414" w:rsidTr="00756414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1" w:name="sub_1106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6.1.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функции (полномочия, обязанности или права в соответствии с </w:t>
            </w:r>
            <w:bookmarkEnd w:id="31"/>
            <w:r>
              <w:rPr>
                <w:rFonts w:ascii="Times New Roman" w:hAnsi="Times New Roman"/>
                <w:sz w:val="24"/>
                <w:szCs w:val="24"/>
              </w:rPr>
              <w:t>пунктом 5.1</w:t>
            </w:r>
            <w:proofErr w:type="gramEnd"/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6.2. Виды расходов (возможных поступлений) бюджета </w:t>
            </w:r>
          </w:p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Пригороднй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РСО-Алания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 Количественная оценка расходов и возможных поступлений, млн. рублей</w:t>
            </w:r>
          </w:p>
        </w:tc>
      </w:tr>
      <w:tr w:rsidR="00756414" w:rsidTr="00756414">
        <w:tc>
          <w:tcPr>
            <w:tcW w:w="1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органа местного самоуправления  (от 1 до К):</w:t>
            </w:r>
          </w:p>
        </w:tc>
      </w:tr>
      <w:tr w:rsidR="00756414" w:rsidTr="00756414"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1.1.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Единовременные расходы (от 1 до N) в ________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Периодические расходы (от 1 до N) за период ________ гг.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Возможные доходы (от 1 до N) за период 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1.N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Единовременные расходы (от 1 до N) в ________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Периодические расходы (от 1 до N) за период ________ гг.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Возможные доходы (от 1 до N) за период 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единовременные расходы за период ________________ 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периодические расходы за период __________________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возможные доходы за период ______________________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2" w:name="sub_11064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32"/>
      <w:r>
        <w:rPr>
          <w:rFonts w:ascii="Times New Roman" w:eastAsia="Times New Roman" w:hAnsi="Times New Roman"/>
          <w:sz w:val="28"/>
          <w:szCs w:val="28"/>
          <w:lang w:eastAsia="ru-RU"/>
        </w:rPr>
        <w:t>МО</w:t>
      </w:r>
      <w:r w:rsidR="00FE69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РСО-Алания, возникающих в связи с введением предлагаемого правового регулирования: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3" w:name="sub_1106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6.5. Источники данных:</w:t>
      </w:r>
    </w:p>
    <w:bookmarkEnd w:id="33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4" w:name="sub_1100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7. Изменение  обязанностей  (ограничений)   потенциальных  адресатов  предлагаемого   правового   регулирования   и</w:t>
      </w:r>
      <w:bookmarkEnd w:id="3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0"/>
        <w:gridCol w:w="5180"/>
        <w:gridCol w:w="3220"/>
        <w:gridCol w:w="3640"/>
      </w:tblGrid>
      <w:tr w:rsidR="00756414" w:rsidTr="00756414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5" w:name="sub_1107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п. 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сводного отчета)</w:t>
            </w:r>
            <w:bookmarkEnd w:id="35"/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7.4. Количественная оценка, млн. рублей</w:t>
            </w:r>
          </w:p>
        </w:tc>
      </w:tr>
      <w:tr w:rsidR="00756414" w:rsidTr="00756414"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 N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6" w:name="sub_11075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оценке: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7" w:name="sub_1107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7.6. Источники данных:</w:t>
      </w:r>
    </w:p>
    <w:bookmarkEnd w:id="37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bookmarkStart w:id="38" w:name="sub_1100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8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9" w:name="sub_1108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 Виды рисков</w:t>
            </w:r>
            <w:bookmarkEnd w:id="39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частичный / отсутствует)</w:t>
            </w: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0" w:name="sub_11085"/>
      <w:r>
        <w:rPr>
          <w:rFonts w:ascii="Courier New" w:eastAsia="Times New Roman" w:hAnsi="Courier New" w:cs="Courier New"/>
          <w:lang w:eastAsia="ru-RU"/>
        </w:rPr>
        <w:t xml:space="preserve"> </w:t>
      </w:r>
      <w:bookmarkEnd w:id="4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1" w:name="sub_1100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41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0"/>
        <w:gridCol w:w="2100"/>
        <w:gridCol w:w="2240"/>
        <w:gridCol w:w="2240"/>
      </w:tblGrid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2" w:name="sub_1109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 Содержание варианта решения проблемы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3" w:name="sub_11092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4" w:name="sub_11093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 w:rsidP="00FE6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5" w:name="sub_1109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9.4. Оценка расходов (доходов) бюджета МО</w:t>
            </w:r>
            <w:r w:rsidR="00FE69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Пригородный район РСО-Алания, связанных с введением предлагаемого правового регулирования</w:t>
            </w:r>
            <w:bookmarkEnd w:id="4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6" w:name="sub_11095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6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7" w:name="sub_11096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9.6. Оценка рисков неблагоприятных последствий</w:t>
            </w:r>
            <w:bookmarkEnd w:id="47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8" w:name="sub_11097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8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     </w:t>
      </w:r>
      <w:bookmarkStart w:id="49" w:name="sub_11098"/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9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5285D" w:rsidRDefault="00C5285D" w:rsidP="00756414">
      <w:pPr>
        <w:spacing w:after="0" w:line="240" w:lineRule="auto"/>
        <w:rPr>
          <w:rFonts w:ascii="Times New Roman" w:hAnsi="Times New Roman"/>
          <w:sz w:val="28"/>
          <w:szCs w:val="28"/>
        </w:rPr>
        <w:sectPr w:rsidR="00C5285D" w:rsidSect="001A13E4">
          <w:pgSz w:w="16838" w:h="11906" w:orient="landscape"/>
          <w:pgMar w:top="851" w:right="1134" w:bottom="1701" w:left="1134" w:header="709" w:footer="709" w:gutter="0"/>
          <w:cols w:space="720"/>
          <w:docGrid w:linePitch="299"/>
        </w:sectPr>
      </w:pP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    на ранее возникшие отношения</w:t>
      </w:r>
      <w:bookmarkStart w:id="50" w:name="sub_11101"/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50"/>
    <w:p w:rsidR="00756414" w:rsidRDefault="00756414" w:rsidP="00756414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756414" w:rsidRDefault="00756414" w:rsidP="00756414">
      <w:pPr>
        <w:pStyle w:val="a3"/>
        <w:jc w:val="center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_____  дней  с  момента  принятия  проекта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756414" w:rsidRDefault="00756414" w:rsidP="007564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(нет).</w:t>
      </w:r>
    </w:p>
    <w:p w:rsidR="00756414" w:rsidRDefault="00756414" w:rsidP="007564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756414" w:rsidRDefault="00756414" w:rsidP="007564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756414" w:rsidRDefault="00756414" w:rsidP="00756414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  <w:r w:rsidR="007C5979">
        <w:rPr>
          <w:rFonts w:ascii="Times New Roman" w:hAnsi="Times New Roman" w:cs="Times New Roman"/>
          <w:sz w:val="28"/>
          <w:szCs w:val="28"/>
        </w:rPr>
        <w:t>.</w:t>
      </w:r>
    </w:p>
    <w:p w:rsidR="00756414" w:rsidRDefault="00756414" w:rsidP="0075641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bookmarkStart w:id="58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bookmarkEnd w:id="58"/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сводному отчету об оценке регулирующего воздействия: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9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Всего замечаний и предложений</w:t>
      </w:r>
      <w:r w:rsidR="003F087D">
        <w:rPr>
          <w:rFonts w:ascii="Times New Roman" w:hAnsi="Times New Roman" w:cs="Times New Roman"/>
          <w:sz w:val="28"/>
          <w:szCs w:val="28"/>
        </w:rPr>
        <w:t xml:space="preserve">: </w:t>
      </w:r>
      <w:r w:rsidR="003F087D" w:rsidRPr="00A76DBE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, из них учтено: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полностью: </w:t>
      </w:r>
      <w:r w:rsidR="003F087D" w:rsidRPr="00A76DBE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, учтено частично: </w:t>
      </w:r>
      <w:r w:rsidR="003F087D" w:rsidRPr="00A76DBE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3F087D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1113"/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60"/>
      <w:r>
        <w:rPr>
          <w:rFonts w:ascii="Times New Roman" w:hAnsi="Times New Roman" w:cs="Times New Roman"/>
          <w:sz w:val="28"/>
          <w:szCs w:val="28"/>
        </w:rPr>
        <w:t xml:space="preserve">  поступивших по  итогам  проведения  публичных консультаций  по  проекту нормативного правового акта:</w:t>
      </w:r>
    </w:p>
    <w:p w:rsidR="003F087D" w:rsidRPr="001121F6" w:rsidRDefault="00756414" w:rsidP="003F08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t xml:space="preserve"> </w:t>
      </w:r>
      <w:hyperlink r:id="rId7" w:tgtFrame="_blank" w:history="1">
        <w:r w:rsidR="003F087D" w:rsidRPr="001121F6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prigams.ru</w:t>
        </w:r>
      </w:hyperlink>
      <w:r w:rsidR="003F087D" w:rsidRPr="001121F6">
        <w:rPr>
          <w:rFonts w:ascii="Times New Roman" w:eastAsia="Times New Roman" w:hAnsi="Times New Roman"/>
          <w:sz w:val="28"/>
          <w:szCs w:val="28"/>
          <w:lang w:eastAsia="ru-RU"/>
        </w:rPr>
        <w:t>, раздел «ОРВ и экспертизы».</w:t>
      </w:r>
    </w:p>
    <w:p w:rsidR="00756414" w:rsidRDefault="00756414" w:rsidP="00756414">
      <w:pPr>
        <w:pStyle w:val="a3"/>
        <w:ind w:firstLine="567"/>
        <w:rPr>
          <w:sz w:val="22"/>
          <w:szCs w:val="22"/>
        </w:rPr>
      </w:pPr>
    </w:p>
    <w:p w:rsidR="00756414" w:rsidRDefault="00756414" w:rsidP="00756414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756414" w:rsidRDefault="00756414" w:rsidP="00756414">
      <w:pPr>
        <w:pStyle w:val="a3"/>
        <w:rPr>
          <w:sz w:val="22"/>
          <w:szCs w:val="22"/>
        </w:rPr>
      </w:pP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 Сводки   предложений,   поступивших   в     ходе   публичных</w:t>
      </w:r>
    </w:p>
    <w:p w:rsidR="005A06C1" w:rsidRDefault="00756414" w:rsidP="00DF663D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консультаций, проводившихся в ходе процедуры ОРВ, с  указанием   сведений. </w:t>
      </w:r>
    </w:p>
    <w:sectPr w:rsidR="005A06C1" w:rsidSect="001A13E4">
      <w:pgSz w:w="16838" w:h="11906" w:orient="landscape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76C"/>
    <w:rsid w:val="0001124F"/>
    <w:rsid w:val="00046ED5"/>
    <w:rsid w:val="00062A16"/>
    <w:rsid w:val="000A2E60"/>
    <w:rsid w:val="001A13E4"/>
    <w:rsid w:val="00206747"/>
    <w:rsid w:val="00235112"/>
    <w:rsid w:val="00243396"/>
    <w:rsid w:val="0026064D"/>
    <w:rsid w:val="00336633"/>
    <w:rsid w:val="003F087D"/>
    <w:rsid w:val="00487F64"/>
    <w:rsid w:val="004D00BB"/>
    <w:rsid w:val="00510214"/>
    <w:rsid w:val="00523E73"/>
    <w:rsid w:val="00526133"/>
    <w:rsid w:val="00581985"/>
    <w:rsid w:val="005A06C1"/>
    <w:rsid w:val="005E4AD0"/>
    <w:rsid w:val="006F6AE0"/>
    <w:rsid w:val="00756414"/>
    <w:rsid w:val="007842C0"/>
    <w:rsid w:val="007B28E8"/>
    <w:rsid w:val="007C5568"/>
    <w:rsid w:val="007C5979"/>
    <w:rsid w:val="007C5A0B"/>
    <w:rsid w:val="00816A37"/>
    <w:rsid w:val="008304B3"/>
    <w:rsid w:val="008D1CEF"/>
    <w:rsid w:val="009324E1"/>
    <w:rsid w:val="00960FBB"/>
    <w:rsid w:val="009B3661"/>
    <w:rsid w:val="009E0BDB"/>
    <w:rsid w:val="009E1872"/>
    <w:rsid w:val="00A30120"/>
    <w:rsid w:val="00A76DBE"/>
    <w:rsid w:val="00A800A5"/>
    <w:rsid w:val="00AB5D3D"/>
    <w:rsid w:val="00B12DBE"/>
    <w:rsid w:val="00B245C3"/>
    <w:rsid w:val="00B345DD"/>
    <w:rsid w:val="00BA4E9D"/>
    <w:rsid w:val="00BC037A"/>
    <w:rsid w:val="00C1500B"/>
    <w:rsid w:val="00C3185E"/>
    <w:rsid w:val="00C31F16"/>
    <w:rsid w:val="00C41785"/>
    <w:rsid w:val="00C5285D"/>
    <w:rsid w:val="00C70161"/>
    <w:rsid w:val="00CA3ACF"/>
    <w:rsid w:val="00CC376C"/>
    <w:rsid w:val="00D003C4"/>
    <w:rsid w:val="00D367EA"/>
    <w:rsid w:val="00D665B6"/>
    <w:rsid w:val="00DB254C"/>
    <w:rsid w:val="00DF663D"/>
    <w:rsid w:val="00ED6118"/>
    <w:rsid w:val="00F46759"/>
    <w:rsid w:val="00F6619D"/>
    <w:rsid w:val="00F9776C"/>
    <w:rsid w:val="00FB22D1"/>
    <w:rsid w:val="00FE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14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7564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5641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31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85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14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7564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5641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31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85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prekonomik@mail.ru" TargetMode="External"/><Relationship Id="rId5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2874</Words>
  <Characters>16384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alena tulatova</cp:lastModifiedBy>
  <cp:revision>48</cp:revision>
  <cp:lastPrinted>2017-07-05T07:32:00Z</cp:lastPrinted>
  <dcterms:created xsi:type="dcterms:W3CDTF">2021-10-19T07:54:00Z</dcterms:created>
  <dcterms:modified xsi:type="dcterms:W3CDTF">2021-10-19T09:15:00Z</dcterms:modified>
</cp:coreProperties>
</file>